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50" w:rsidRPr="00BC22A9" w:rsidRDefault="003D3A50" w:rsidP="005B7251">
      <w:pPr>
        <w:spacing w:line="360" w:lineRule="auto"/>
        <w:jc w:val="center"/>
      </w:pPr>
      <w:r>
        <w:t>La grammatica femminile</w:t>
      </w:r>
    </w:p>
    <w:p w:rsidR="003D3A50" w:rsidRPr="002146C1" w:rsidRDefault="003D3A50" w:rsidP="005B725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Le parole da non dire: tra tabù e scandalo</w:t>
      </w:r>
    </w:p>
    <w:p w:rsidR="003D3A50" w:rsidRPr="005B7251" w:rsidRDefault="003D3A50" w:rsidP="005B7251">
      <w:pPr>
        <w:spacing w:line="360" w:lineRule="auto"/>
        <w:jc w:val="center"/>
        <w:rPr>
          <w:sz w:val="28"/>
          <w:szCs w:val="28"/>
        </w:rPr>
      </w:pPr>
      <w:r>
        <w:t>Giovedì 9 marzo, secondo appuntamento della</w:t>
      </w:r>
      <w:bookmarkStart w:id="0" w:name="_GoBack"/>
      <w:bookmarkEnd w:id="0"/>
      <w:r>
        <w:t xml:space="preserve"> rassegna fermignanese</w:t>
      </w:r>
    </w:p>
    <w:p w:rsidR="003D3A50" w:rsidRDefault="003D3A50">
      <w:pPr>
        <w:jc w:val="center"/>
        <w:rPr>
          <w:sz w:val="28"/>
          <w:szCs w:val="28"/>
        </w:rPr>
      </w:pPr>
    </w:p>
    <w:p w:rsidR="003D3A50" w:rsidRPr="005B7251" w:rsidRDefault="003D3A50">
      <w:pPr>
        <w:jc w:val="center"/>
        <w:rPr>
          <w:sz w:val="28"/>
          <w:szCs w:val="28"/>
        </w:rPr>
      </w:pPr>
    </w:p>
    <w:p w:rsidR="003D3A50" w:rsidRDefault="003D3A50" w:rsidP="002146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il successo della prima serata </w:t>
      </w:r>
      <w:r>
        <w:rPr>
          <w:i/>
          <w:sz w:val="24"/>
          <w:szCs w:val="24"/>
        </w:rPr>
        <w:t>TINA</w:t>
      </w:r>
      <w:r w:rsidRPr="00BC4B24">
        <w:rPr>
          <w:i/>
          <w:sz w:val="24"/>
          <w:szCs w:val="24"/>
        </w:rPr>
        <w:t>, ovvero cercare le parole</w:t>
      </w:r>
      <w:r>
        <w:rPr>
          <w:sz w:val="24"/>
          <w:szCs w:val="24"/>
        </w:rPr>
        <w:t xml:space="preserve"> (con la preziosa partecipazione dello scrittore Alessio Torino), </w:t>
      </w:r>
      <w:r w:rsidRPr="00DF19C6">
        <w:rPr>
          <w:b/>
          <w:sz w:val="24"/>
          <w:szCs w:val="24"/>
        </w:rPr>
        <w:t>giovedì 9 marzo</w:t>
      </w:r>
      <w:r>
        <w:rPr>
          <w:sz w:val="24"/>
          <w:szCs w:val="24"/>
        </w:rPr>
        <w:t xml:space="preserve">– sempre alla </w:t>
      </w:r>
      <w:r w:rsidRPr="006070A4">
        <w:rPr>
          <w:b/>
          <w:sz w:val="24"/>
          <w:szCs w:val="24"/>
        </w:rPr>
        <w:t>Sala Bramante di Fermignano, dalle ore 20 e 45</w:t>
      </w:r>
      <w:r>
        <w:rPr>
          <w:sz w:val="24"/>
          <w:szCs w:val="24"/>
        </w:rPr>
        <w:t xml:space="preserve"> – </w:t>
      </w:r>
      <w:r w:rsidRPr="00DF19C6">
        <w:rPr>
          <w:b/>
          <w:sz w:val="24"/>
          <w:szCs w:val="24"/>
        </w:rPr>
        <w:t>“La grammatica femminile”</w:t>
      </w:r>
      <w:r w:rsidRPr="006070A4">
        <w:rPr>
          <w:sz w:val="24"/>
          <w:szCs w:val="24"/>
        </w:rPr>
        <w:t>torna</w:t>
      </w:r>
      <w:r>
        <w:rPr>
          <w:sz w:val="24"/>
          <w:szCs w:val="24"/>
        </w:rPr>
        <w:t xml:space="preserve"> con </w:t>
      </w:r>
      <w:r w:rsidRPr="00DF19C6">
        <w:rPr>
          <w:b/>
          <w:i/>
          <w:sz w:val="24"/>
          <w:szCs w:val="24"/>
        </w:rPr>
        <w:t>Le parole da non dire</w:t>
      </w:r>
      <w:r>
        <w:rPr>
          <w:sz w:val="24"/>
          <w:szCs w:val="24"/>
        </w:rPr>
        <w:t xml:space="preserve">. Un incontro esperienziale condotto dalle psicologhe dell’associazione di psicologia e sessuologia </w:t>
      </w:r>
      <w:r w:rsidRPr="006070A4">
        <w:rPr>
          <w:b/>
          <w:sz w:val="24"/>
          <w:szCs w:val="24"/>
        </w:rPr>
        <w:t>de.Sidera</w:t>
      </w:r>
      <w:r>
        <w:rPr>
          <w:sz w:val="24"/>
          <w:szCs w:val="24"/>
        </w:rPr>
        <w:t xml:space="preserve"> (organizzatrice della rassegna assieme a </w:t>
      </w:r>
      <w:r w:rsidRPr="006070A4">
        <w:rPr>
          <w:b/>
          <w:sz w:val="24"/>
          <w:szCs w:val="24"/>
        </w:rPr>
        <w:t>caramilena.com</w:t>
      </w:r>
      <w:r>
        <w:rPr>
          <w:sz w:val="24"/>
          <w:szCs w:val="24"/>
        </w:rPr>
        <w:t xml:space="preserve">) guiderà i partecipanti nella seconda tappa del percorso di riscrittura di </w:t>
      </w:r>
      <w:r w:rsidRPr="006070A4">
        <w:rPr>
          <w:b/>
          <w:sz w:val="24"/>
          <w:szCs w:val="24"/>
        </w:rPr>
        <w:t>una rinnovata grammatica delle relazioni</w:t>
      </w:r>
      <w:r>
        <w:rPr>
          <w:sz w:val="24"/>
          <w:szCs w:val="24"/>
        </w:rPr>
        <w:t xml:space="preserve">; filmati e letture arricchiranno </w:t>
      </w:r>
      <w:r w:rsidRPr="006070A4">
        <w:rPr>
          <w:b/>
          <w:sz w:val="24"/>
          <w:szCs w:val="24"/>
        </w:rPr>
        <w:t>un cammino di consapevolezza</w:t>
      </w:r>
      <w:r>
        <w:rPr>
          <w:sz w:val="24"/>
          <w:szCs w:val="24"/>
        </w:rPr>
        <w:t xml:space="preserve"> (rispetto a sé e nelle relazioni) che si snoderà tra tabù e scandalo, in una narrazione emotiva (provocatoria?) da condividere assieme alle parole da dire e da non dire.</w:t>
      </w:r>
    </w:p>
    <w:p w:rsidR="003D3A50" w:rsidRDefault="003D3A50" w:rsidP="002146C1">
      <w:pPr>
        <w:spacing w:line="360" w:lineRule="auto"/>
        <w:jc w:val="both"/>
        <w:rPr>
          <w:sz w:val="24"/>
          <w:szCs w:val="24"/>
        </w:rPr>
      </w:pPr>
    </w:p>
    <w:p w:rsidR="003D3A50" w:rsidRPr="000D6DFC" w:rsidRDefault="003D3A50" w:rsidP="002146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“La grammatica femminile”</w:t>
      </w:r>
      <w:r w:rsidRPr="006070A4">
        <w:rPr>
          <w:sz w:val="24"/>
          <w:szCs w:val="24"/>
        </w:rPr>
        <w:t>si concluderà</w:t>
      </w:r>
      <w:r w:rsidRPr="00BC4B24">
        <w:rPr>
          <w:b/>
          <w:sz w:val="24"/>
          <w:szCs w:val="24"/>
        </w:rPr>
        <w:t xml:space="preserve"> giovedì 16 marzo</w:t>
      </w:r>
      <w:r>
        <w:rPr>
          <w:sz w:val="24"/>
          <w:szCs w:val="24"/>
        </w:rPr>
        <w:t xml:space="preserve"> con l’incontro </w:t>
      </w:r>
      <w:r w:rsidRPr="000D6DFC">
        <w:rPr>
          <w:b/>
          <w:i/>
          <w:sz w:val="24"/>
          <w:szCs w:val="24"/>
        </w:rPr>
        <w:t>La parola femminilità</w:t>
      </w:r>
      <w:r w:rsidRPr="000D6DFC">
        <w:rPr>
          <w:sz w:val="24"/>
          <w:szCs w:val="24"/>
        </w:rPr>
        <w:t xml:space="preserve">, dialogo con </w:t>
      </w:r>
      <w:r w:rsidRPr="000D6DFC">
        <w:rPr>
          <w:b/>
          <w:sz w:val="24"/>
          <w:szCs w:val="24"/>
        </w:rPr>
        <w:t xml:space="preserve">Daniela Barbaresi, </w:t>
      </w:r>
      <w:r>
        <w:rPr>
          <w:b/>
          <w:sz w:val="24"/>
          <w:szCs w:val="24"/>
        </w:rPr>
        <w:t xml:space="preserve">Commissaria Pari Opportunità Regione Marche e </w:t>
      </w:r>
      <w:r w:rsidRPr="000D6DFC">
        <w:rPr>
          <w:b/>
          <w:sz w:val="24"/>
          <w:szCs w:val="24"/>
        </w:rPr>
        <w:t>segretaria generale Cgil Marche</w:t>
      </w:r>
      <w:r w:rsidRPr="000D6DFC">
        <w:rPr>
          <w:sz w:val="24"/>
          <w:szCs w:val="24"/>
        </w:rPr>
        <w:t>.</w:t>
      </w:r>
    </w:p>
    <w:p w:rsidR="003D3A50" w:rsidRPr="000D6DFC" w:rsidRDefault="003D3A50" w:rsidP="005B7251">
      <w:pPr>
        <w:spacing w:line="360" w:lineRule="auto"/>
        <w:jc w:val="both"/>
      </w:pPr>
    </w:p>
    <w:p w:rsidR="003D3A50" w:rsidRPr="000D6DFC" w:rsidRDefault="003D3A50" w:rsidP="005B7251">
      <w:pPr>
        <w:spacing w:line="360" w:lineRule="auto"/>
        <w:jc w:val="both"/>
      </w:pPr>
      <w:r w:rsidRPr="000D6DFC">
        <w:t>Con il patrocinio del Comune di Fermignano e dalla Commissione Pari opportunità della regione Marche; con la partecipazione dell’Associazione Luoghi Comuni.</w:t>
      </w:r>
    </w:p>
    <w:p w:rsidR="003D3A50" w:rsidRPr="000D6DFC" w:rsidRDefault="003D3A50" w:rsidP="005B7251">
      <w:pPr>
        <w:spacing w:line="360" w:lineRule="auto"/>
        <w:jc w:val="both"/>
      </w:pPr>
      <w:r w:rsidRPr="000D6DFC">
        <w:t xml:space="preserve">Gli incontri si terranno alla </w:t>
      </w:r>
      <w:r w:rsidRPr="000D6DFC">
        <w:rPr>
          <w:b/>
        </w:rPr>
        <w:t>Sala Bramante di Fermignano</w:t>
      </w:r>
      <w:r w:rsidRPr="000D6DFC">
        <w:t xml:space="preserve">, il </w:t>
      </w:r>
      <w:r w:rsidRPr="000D6DFC">
        <w:rPr>
          <w:b/>
        </w:rPr>
        <w:t>2</w:t>
      </w:r>
      <w:r w:rsidRPr="000D6DFC">
        <w:t>, il</w:t>
      </w:r>
      <w:r w:rsidRPr="000D6DFC">
        <w:rPr>
          <w:b/>
        </w:rPr>
        <w:t xml:space="preserve"> 9</w:t>
      </w:r>
      <w:r w:rsidRPr="000D6DFC">
        <w:t xml:space="preserve"> e il</w:t>
      </w:r>
      <w:r w:rsidRPr="000D6DFC">
        <w:rPr>
          <w:b/>
        </w:rPr>
        <w:t xml:space="preserve"> 16 marzo</w:t>
      </w:r>
      <w:r w:rsidRPr="000D6DFC">
        <w:t>, a partire dalle</w:t>
      </w:r>
      <w:r w:rsidRPr="000D6DFC">
        <w:rPr>
          <w:b/>
        </w:rPr>
        <w:t xml:space="preserve"> ore 20,45</w:t>
      </w:r>
      <w:r w:rsidRPr="000D6DFC">
        <w:t xml:space="preserve"> – ingresso libero</w:t>
      </w:r>
      <w:r>
        <w:t xml:space="preserve"> fino a esaurimento posti</w:t>
      </w:r>
      <w:r w:rsidRPr="000D6DFC">
        <w:t>.</w:t>
      </w:r>
    </w:p>
    <w:p w:rsidR="003D3A50" w:rsidRPr="000D6DFC" w:rsidRDefault="003D3A50"/>
    <w:p w:rsidR="003D3A50" w:rsidRPr="000D6DFC" w:rsidRDefault="003D3A50">
      <w:r w:rsidRPr="000D6DFC">
        <w:t>Per info e prenotazioni</w:t>
      </w:r>
    </w:p>
    <w:p w:rsidR="003D3A50" w:rsidRPr="000D6DFC" w:rsidRDefault="003D3A50">
      <w:hyperlink r:id="rId4">
        <w:r w:rsidRPr="000D6DFC">
          <w:rPr>
            <w:color w:val="1155CC"/>
            <w:u w:val="single"/>
          </w:rPr>
          <w:t>desidera.info@gmail.com</w:t>
        </w:r>
      </w:hyperlink>
    </w:p>
    <w:p w:rsidR="003D3A50" w:rsidRPr="000D6DFC" w:rsidRDefault="003D3A50">
      <w:hyperlink r:id="rId5" w:history="1">
        <w:r w:rsidRPr="000D6DFC">
          <w:rPr>
            <w:rStyle w:val="Hyperlink"/>
            <w:rFonts w:cs="Arial"/>
          </w:rPr>
          <w:t>milenascaramucci@yahoo.com</w:t>
        </w:r>
      </w:hyperlink>
      <w:r w:rsidRPr="000D6DFC">
        <w:t xml:space="preserve"> – caramilena.com </w:t>
      </w:r>
    </w:p>
    <w:p w:rsidR="003D3A50" w:rsidRPr="000D6DFC" w:rsidRDefault="003D3A50"/>
    <w:sectPr w:rsidR="003D3A50" w:rsidRPr="000D6DFC" w:rsidSect="00B7156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CA"/>
    <w:rsid w:val="000D6DFC"/>
    <w:rsid w:val="00102D46"/>
    <w:rsid w:val="00165336"/>
    <w:rsid w:val="002146C1"/>
    <w:rsid w:val="002C515D"/>
    <w:rsid w:val="002F041C"/>
    <w:rsid w:val="0030452B"/>
    <w:rsid w:val="00382A3C"/>
    <w:rsid w:val="003C21CA"/>
    <w:rsid w:val="003D3A50"/>
    <w:rsid w:val="0058635B"/>
    <w:rsid w:val="005A4210"/>
    <w:rsid w:val="005B7251"/>
    <w:rsid w:val="0060384E"/>
    <w:rsid w:val="006070A4"/>
    <w:rsid w:val="008B5ACB"/>
    <w:rsid w:val="00A7283F"/>
    <w:rsid w:val="00B71565"/>
    <w:rsid w:val="00BC22A9"/>
    <w:rsid w:val="00BC4B24"/>
    <w:rsid w:val="00CF6E2D"/>
    <w:rsid w:val="00D2759A"/>
    <w:rsid w:val="00D6572A"/>
    <w:rsid w:val="00D9728C"/>
    <w:rsid w:val="00DC4AA4"/>
    <w:rsid w:val="00DF19C6"/>
    <w:rsid w:val="00E64D95"/>
    <w:rsid w:val="00EB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65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56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56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56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156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156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156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EB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EB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EB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EB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EB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EB2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B71565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7156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EB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156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A7EB2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B725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scaramucci@yahoo.com" TargetMode="External"/><Relationship Id="rId4" Type="http://schemas.openxmlformats.org/officeDocument/2006/relationships/hyperlink" Target="mailto:desidera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grammatica femminile</dc:title>
  <dc:subject/>
  <dc:creator>oem</dc:creator>
  <cp:keywords/>
  <dc:description/>
  <cp:lastModifiedBy>fbaiocco</cp:lastModifiedBy>
  <cp:revision>2</cp:revision>
  <dcterms:created xsi:type="dcterms:W3CDTF">2017-03-16T08:40:00Z</dcterms:created>
  <dcterms:modified xsi:type="dcterms:W3CDTF">2017-03-16T08:40:00Z</dcterms:modified>
</cp:coreProperties>
</file>