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88" w:rsidRDefault="007F5188" w:rsidP="00F96477">
      <w:pPr>
        <w:rPr>
          <w:rFonts w:ascii="Arial" w:hAnsi="Arial" w:cs="Arial"/>
          <w:sz w:val="36"/>
          <w:szCs w:val="36"/>
        </w:rPr>
      </w:pPr>
    </w:p>
    <w:p w:rsidR="007F5188" w:rsidRPr="002711FA" w:rsidRDefault="007F5188" w:rsidP="00F96477">
      <w:pPr>
        <w:jc w:val="center"/>
        <w:rPr>
          <w:rFonts w:ascii="Arial" w:hAnsi="Arial" w:cs="Arial"/>
          <w:b/>
          <w:sz w:val="32"/>
          <w:szCs w:val="32"/>
        </w:rPr>
      </w:pPr>
      <w:r>
        <w:rPr>
          <w:rFonts w:ascii="Arial" w:hAnsi="Arial" w:cs="Arial"/>
          <w:b/>
          <w:sz w:val="40"/>
          <w:szCs w:val="40"/>
        </w:rPr>
        <w:t>Mi chiamo per nome – Ombra e luce</w:t>
      </w:r>
      <w:r>
        <w:rPr>
          <w:rFonts w:ascii="Arial" w:hAnsi="Arial" w:cs="Arial"/>
          <w:b/>
          <w:sz w:val="40"/>
          <w:szCs w:val="40"/>
        </w:rPr>
        <w:br/>
      </w:r>
      <w:r w:rsidRPr="002711FA">
        <w:rPr>
          <w:rFonts w:ascii="Arial" w:hAnsi="Arial" w:cs="Arial"/>
          <w:b/>
          <w:sz w:val="40"/>
          <w:szCs w:val="40"/>
        </w:rPr>
        <w:t>Il nuovo libro di Augusta Tomassini</w:t>
      </w:r>
      <w:r w:rsidRPr="002711FA">
        <w:rPr>
          <w:rFonts w:ascii="Arial" w:hAnsi="Arial" w:cs="Arial"/>
          <w:b/>
          <w:sz w:val="40"/>
          <w:szCs w:val="40"/>
        </w:rPr>
        <w:br/>
      </w:r>
      <w:r w:rsidRPr="002711FA">
        <w:rPr>
          <w:rFonts w:ascii="Arial" w:hAnsi="Arial" w:cs="Arial"/>
          <w:b/>
          <w:sz w:val="32"/>
          <w:szCs w:val="32"/>
        </w:rPr>
        <w:t>12 Maggio ore 17,00</w:t>
      </w:r>
      <w:r w:rsidRPr="002711FA">
        <w:rPr>
          <w:rFonts w:ascii="Arial" w:hAnsi="Arial" w:cs="Arial"/>
          <w:b/>
          <w:sz w:val="32"/>
          <w:szCs w:val="32"/>
        </w:rPr>
        <w:br/>
        <w:t>Museo Tattile Statale Omero</w:t>
      </w:r>
      <w:r>
        <w:rPr>
          <w:rFonts w:ascii="Arial" w:hAnsi="Arial" w:cs="Arial"/>
          <w:b/>
          <w:sz w:val="32"/>
          <w:szCs w:val="32"/>
        </w:rPr>
        <w:t>, Ancona</w:t>
      </w:r>
    </w:p>
    <w:p w:rsidR="007F5188" w:rsidRDefault="007F5188" w:rsidP="00F96477">
      <w:pPr>
        <w:rPr>
          <w:rFonts w:ascii="Arial" w:hAnsi="Arial" w:cs="Arial"/>
          <w:sz w:val="36"/>
          <w:szCs w:val="36"/>
        </w:rPr>
      </w:pPr>
    </w:p>
    <w:p w:rsidR="007F5188" w:rsidRDefault="007F5188" w:rsidP="002711FA">
      <w:pPr>
        <w:jc w:val="both"/>
        <w:rPr>
          <w:rFonts w:ascii="Arial" w:hAnsi="Arial" w:cs="Arial"/>
        </w:rPr>
      </w:pPr>
      <w:r w:rsidRPr="0071005C">
        <w:rPr>
          <w:rFonts w:ascii="Arial" w:hAnsi="Arial" w:cs="Arial"/>
        </w:rPr>
        <w:t xml:space="preserve">ANCONA </w:t>
      </w:r>
      <w:r>
        <w:rPr>
          <w:rFonts w:ascii="Arial" w:hAnsi="Arial" w:cs="Arial"/>
        </w:rPr>
        <w:t>–</w:t>
      </w:r>
      <w:r w:rsidRPr="0071005C">
        <w:rPr>
          <w:rFonts w:ascii="Arial" w:hAnsi="Arial" w:cs="Arial"/>
        </w:rPr>
        <w:t xml:space="preserve"> </w:t>
      </w:r>
      <w:r>
        <w:rPr>
          <w:rFonts w:ascii="Arial" w:hAnsi="Arial" w:cs="Arial"/>
          <w:b/>
        </w:rPr>
        <w:t>Venerdì 12</w:t>
      </w:r>
      <w:r w:rsidRPr="0071005C">
        <w:rPr>
          <w:rFonts w:ascii="Arial" w:hAnsi="Arial" w:cs="Arial"/>
          <w:b/>
        </w:rPr>
        <w:t xml:space="preserve"> maggio</w:t>
      </w:r>
      <w:r>
        <w:rPr>
          <w:rFonts w:ascii="Arial" w:hAnsi="Arial" w:cs="Arial"/>
          <w:b/>
        </w:rPr>
        <w:t xml:space="preserve"> alle 17,00</w:t>
      </w:r>
      <w:r w:rsidRPr="0071005C">
        <w:rPr>
          <w:rFonts w:ascii="Arial" w:hAnsi="Arial" w:cs="Arial"/>
          <w:b/>
        </w:rPr>
        <w:t xml:space="preserve"> </w:t>
      </w:r>
      <w:r w:rsidRPr="0071005C">
        <w:rPr>
          <w:rFonts w:ascii="Arial" w:hAnsi="Arial" w:cs="Arial"/>
        </w:rPr>
        <w:t xml:space="preserve">presso la </w:t>
      </w:r>
      <w:r>
        <w:rPr>
          <w:rFonts w:ascii="Arial" w:hAnsi="Arial" w:cs="Arial"/>
        </w:rPr>
        <w:t>Sala conferenze del Museo Tattile Statale Omero - Mole</w:t>
      </w:r>
      <w:r w:rsidRPr="0071005C">
        <w:rPr>
          <w:rFonts w:ascii="Arial" w:hAnsi="Arial" w:cs="Arial"/>
        </w:rPr>
        <w:t xml:space="preserve"> Vanvitelliana di Ancona </w:t>
      </w:r>
      <w:r>
        <w:rPr>
          <w:rFonts w:ascii="Arial" w:hAnsi="Arial" w:cs="Arial"/>
        </w:rPr>
        <w:t xml:space="preserve">la giornalista Rai, </w:t>
      </w:r>
      <w:r w:rsidRPr="002711FA">
        <w:rPr>
          <w:rFonts w:ascii="Arial" w:hAnsi="Arial" w:cs="Arial"/>
          <w:b/>
        </w:rPr>
        <w:t>Daria Beni</w:t>
      </w:r>
      <w:r>
        <w:rPr>
          <w:rFonts w:ascii="Arial" w:hAnsi="Arial" w:cs="Arial"/>
        </w:rPr>
        <w:t xml:space="preserve">, presenta il nuovo libro di </w:t>
      </w:r>
      <w:r w:rsidRPr="002711FA">
        <w:rPr>
          <w:rFonts w:ascii="Arial" w:hAnsi="Arial" w:cs="Arial"/>
          <w:b/>
        </w:rPr>
        <w:t xml:space="preserve">Augusta Tomassini </w:t>
      </w:r>
      <w:r w:rsidRPr="002711FA">
        <w:rPr>
          <w:rFonts w:ascii="Arial" w:hAnsi="Arial" w:cs="Arial"/>
          <w:i/>
        </w:rPr>
        <w:t>Mi chiamo per nome - Ombra e luce</w:t>
      </w:r>
      <w:r>
        <w:rPr>
          <w:rFonts w:ascii="Arial" w:hAnsi="Arial" w:cs="Arial"/>
        </w:rPr>
        <w:t xml:space="preserve"> (</w:t>
      </w:r>
      <w:r w:rsidRPr="00B22F38">
        <w:rPr>
          <w:rFonts w:ascii="Arial" w:hAnsi="Arial" w:cs="Arial"/>
        </w:rPr>
        <w:t>Edizioni</w:t>
      </w:r>
      <w:r>
        <w:rPr>
          <w:rFonts w:ascii="Arial" w:hAnsi="Arial" w:cs="Arial"/>
        </w:rPr>
        <w:t xml:space="preserve"> </w:t>
      </w:r>
      <w:r w:rsidRPr="00B22F38">
        <w:rPr>
          <w:rFonts w:ascii="Arial" w:hAnsi="Arial" w:cs="Arial"/>
        </w:rPr>
        <w:t>Helicon</w:t>
      </w:r>
      <w:r>
        <w:rPr>
          <w:rFonts w:ascii="Arial" w:hAnsi="Arial" w:cs="Arial"/>
        </w:rPr>
        <w:t>, 2016). E’ la quarta raccolta poetica dell’autrice marchigiana, u</w:t>
      </w:r>
      <w:r w:rsidRPr="00B5159E">
        <w:rPr>
          <w:rFonts w:ascii="Arial" w:hAnsi="Arial" w:cs="Arial"/>
        </w:rPr>
        <w:t>n libro dalle forti emozioni che aiuta a comprendere le difficolt</w:t>
      </w:r>
      <w:r>
        <w:rPr>
          <w:rFonts w:ascii="Arial" w:hAnsi="Arial" w:cs="Arial"/>
        </w:rPr>
        <w:t>à</w:t>
      </w:r>
      <w:r w:rsidRPr="00B5159E">
        <w:rPr>
          <w:rFonts w:ascii="Arial" w:hAnsi="Arial" w:cs="Arial"/>
        </w:rPr>
        <w:t xml:space="preserve"> della vita</w:t>
      </w:r>
      <w:r>
        <w:rPr>
          <w:rFonts w:ascii="Arial" w:hAnsi="Arial" w:cs="Arial"/>
        </w:rPr>
        <w:t>. La Tomassini</w:t>
      </w:r>
      <w:r w:rsidRPr="002711FA">
        <w:rPr>
          <w:rFonts w:ascii="Arial" w:hAnsi="Arial" w:cs="Arial"/>
        </w:rPr>
        <w:t xml:space="preserve"> </w:t>
      </w:r>
      <w:r>
        <w:rPr>
          <w:rFonts w:ascii="Arial" w:hAnsi="Arial" w:cs="Arial"/>
        </w:rPr>
        <w:t>è c</w:t>
      </w:r>
      <w:r w:rsidRPr="002711FA">
        <w:rPr>
          <w:rFonts w:ascii="Arial" w:hAnsi="Arial" w:cs="Arial"/>
        </w:rPr>
        <w:t>onsigliera e referente per le pari opportunità del Consiglio Regionale delle Marche dell’Unione Italiana Ciechi ed Ipovedenti e componente della Commissione Pari Opportunità tra uomo e donna del Consiglio Regionale delle Marche.</w:t>
      </w:r>
      <w:r>
        <w:rPr>
          <w:rFonts w:ascii="Arial" w:hAnsi="Arial" w:cs="Arial"/>
        </w:rPr>
        <w:t xml:space="preserve"> </w:t>
      </w:r>
      <w:r w:rsidRPr="002711FA">
        <w:rPr>
          <w:rFonts w:ascii="Arial" w:hAnsi="Arial" w:cs="Arial"/>
        </w:rPr>
        <w:t xml:space="preserve">La lettura delle poesie è a cura dell'artista </w:t>
      </w:r>
      <w:r w:rsidRPr="00125632">
        <w:rPr>
          <w:rFonts w:ascii="Arial" w:hAnsi="Arial" w:cs="Arial"/>
          <w:b/>
        </w:rPr>
        <w:t>Francesca Guidi</w:t>
      </w:r>
      <w:r w:rsidRPr="002711FA">
        <w:rPr>
          <w:rFonts w:ascii="Arial" w:hAnsi="Arial" w:cs="Arial"/>
        </w:rPr>
        <w:t xml:space="preserve">, maestra dell’Arte dei Led che espone in sala i suoi </w:t>
      </w:r>
      <w:r w:rsidRPr="00125632">
        <w:rPr>
          <w:rFonts w:ascii="Arial" w:hAnsi="Arial" w:cs="Arial"/>
          <w:i/>
        </w:rPr>
        <w:t>quadri luminosi</w:t>
      </w:r>
      <w:r w:rsidRPr="002711FA">
        <w:rPr>
          <w:rFonts w:ascii="Arial" w:hAnsi="Arial" w:cs="Arial"/>
        </w:rPr>
        <w:t>.</w:t>
      </w:r>
      <w:r>
        <w:rPr>
          <w:rFonts w:ascii="Arial" w:hAnsi="Arial" w:cs="Arial"/>
        </w:rPr>
        <w:t xml:space="preserve"> Interverranno anche </w:t>
      </w:r>
      <w:r w:rsidRPr="002711FA">
        <w:rPr>
          <w:rFonts w:ascii="Arial" w:hAnsi="Arial" w:cs="Arial"/>
          <w:b/>
        </w:rPr>
        <w:t>Aldo Grassini</w:t>
      </w:r>
      <w:r>
        <w:rPr>
          <w:rFonts w:ascii="Arial" w:hAnsi="Arial" w:cs="Arial"/>
        </w:rPr>
        <w:t xml:space="preserve">, </w:t>
      </w:r>
      <w:r w:rsidRPr="002711FA">
        <w:rPr>
          <w:rFonts w:ascii="Arial" w:hAnsi="Arial" w:cs="Arial"/>
        </w:rPr>
        <w:t>Presidente del Museo Tattile Statale Omero</w:t>
      </w:r>
      <w:r>
        <w:rPr>
          <w:rFonts w:ascii="Arial" w:hAnsi="Arial" w:cs="Arial"/>
        </w:rPr>
        <w:t xml:space="preserve">, </w:t>
      </w:r>
      <w:r w:rsidRPr="002711FA">
        <w:rPr>
          <w:rFonts w:ascii="Arial" w:hAnsi="Arial" w:cs="Arial"/>
          <w:b/>
        </w:rPr>
        <w:t>Alina Pulcini</w:t>
      </w:r>
      <w:r>
        <w:rPr>
          <w:rFonts w:ascii="Arial" w:hAnsi="Arial" w:cs="Arial"/>
        </w:rPr>
        <w:t xml:space="preserve">, </w:t>
      </w:r>
      <w:r w:rsidRPr="002711FA">
        <w:rPr>
          <w:rFonts w:ascii="Arial" w:hAnsi="Arial" w:cs="Arial"/>
        </w:rPr>
        <w:t>Presidente del Consiglio Regionale UICI Marche</w:t>
      </w:r>
      <w:r>
        <w:rPr>
          <w:rFonts w:ascii="Arial" w:hAnsi="Arial" w:cs="Arial"/>
        </w:rPr>
        <w:t xml:space="preserve">, </w:t>
      </w:r>
      <w:r w:rsidRPr="002711FA">
        <w:rPr>
          <w:rFonts w:ascii="Arial" w:hAnsi="Arial" w:cs="Arial"/>
          <w:b/>
        </w:rPr>
        <w:t>Anna Salvucci</w:t>
      </w:r>
      <w:r>
        <w:rPr>
          <w:rFonts w:ascii="Arial" w:hAnsi="Arial" w:cs="Arial"/>
        </w:rPr>
        <w:t>,</w:t>
      </w:r>
      <w:r w:rsidRPr="002711FA">
        <w:rPr>
          <w:rFonts w:ascii="Arial" w:hAnsi="Arial" w:cs="Arial"/>
        </w:rPr>
        <w:t xml:space="preserve"> V</w:t>
      </w:r>
      <w:bookmarkStart w:id="0" w:name="_GoBack"/>
      <w:bookmarkEnd w:id="0"/>
      <w:r w:rsidRPr="002711FA">
        <w:rPr>
          <w:rFonts w:ascii="Arial" w:hAnsi="Arial" w:cs="Arial"/>
        </w:rPr>
        <w:t>ice Presidente della Commissione Pari Opportunità della Regione Marche</w:t>
      </w:r>
      <w:r>
        <w:rPr>
          <w:rFonts w:ascii="Arial" w:hAnsi="Arial" w:cs="Arial"/>
        </w:rPr>
        <w:t>.</w:t>
      </w:r>
    </w:p>
    <w:p w:rsidR="007F5188" w:rsidRPr="00B22F38" w:rsidRDefault="007F5188" w:rsidP="00B22F38">
      <w:pPr>
        <w:jc w:val="both"/>
        <w:rPr>
          <w:rFonts w:ascii="Arial" w:hAnsi="Arial" w:cs="Arial"/>
          <w:b/>
        </w:rPr>
      </w:pPr>
    </w:p>
    <w:p w:rsidR="007F5188" w:rsidRPr="00B5159E" w:rsidRDefault="007F5188" w:rsidP="00B22F38">
      <w:pPr>
        <w:jc w:val="both"/>
        <w:rPr>
          <w:rFonts w:ascii="Arial" w:hAnsi="Arial" w:cs="Arial"/>
          <w:b/>
          <w:sz w:val="22"/>
          <w:szCs w:val="22"/>
        </w:rPr>
      </w:pPr>
      <w:r w:rsidRPr="00B5159E">
        <w:rPr>
          <w:rFonts w:ascii="Arial" w:hAnsi="Arial" w:cs="Arial"/>
          <w:b/>
          <w:sz w:val="22"/>
          <w:szCs w:val="22"/>
        </w:rPr>
        <w:t>Breve Biografia</w:t>
      </w:r>
    </w:p>
    <w:p w:rsidR="007F5188" w:rsidRPr="00B22F38" w:rsidRDefault="007F5188" w:rsidP="00B22F38">
      <w:pPr>
        <w:jc w:val="both"/>
        <w:rPr>
          <w:rFonts w:ascii="Arial" w:hAnsi="Arial" w:cs="Arial"/>
          <w:sz w:val="20"/>
          <w:szCs w:val="20"/>
        </w:rPr>
      </w:pPr>
      <w:r w:rsidRPr="00B22F38">
        <w:rPr>
          <w:rFonts w:ascii="Arial" w:hAnsi="Arial" w:cs="Arial"/>
          <w:sz w:val="20"/>
          <w:szCs w:val="20"/>
        </w:rPr>
        <w:t>Augusta Tomassini (Fossombrone (PU), 1955, poetessa contemporanea e da sempre impegnata  e attenta al sociale. Augusta ha pubblicato quattr</w:t>
      </w:r>
      <w:r>
        <w:rPr>
          <w:rFonts w:ascii="Arial" w:hAnsi="Arial" w:cs="Arial"/>
          <w:sz w:val="20"/>
          <w:szCs w:val="20"/>
        </w:rPr>
        <w:t>o</w:t>
      </w:r>
      <w:r w:rsidRPr="00B22F38">
        <w:rPr>
          <w:rFonts w:ascii="Arial" w:hAnsi="Arial" w:cs="Arial"/>
          <w:sz w:val="20"/>
          <w:szCs w:val="20"/>
        </w:rPr>
        <w:t xml:space="preserve"> libri: "Volo dell’anima, Poesie dall’ombra" (2013); "L’altra me, bagliori in…Versi" - Edito da Helicon di Arezzo (2014) con cui ha vinto il concorso Internazionale Itinerante Word Literary Prize e "Sulle Ali del Tempo, riflessi di luce" - Ed. Pegasus (2015), risultato vincitore a S. Marino.  “Mi chiamo per nome,</w:t>
      </w:r>
      <w:r>
        <w:rPr>
          <w:rFonts w:ascii="Arial" w:hAnsi="Arial" w:cs="Arial"/>
          <w:sz w:val="20"/>
          <w:szCs w:val="20"/>
        </w:rPr>
        <w:t xml:space="preserve"> </w:t>
      </w:r>
      <w:r w:rsidRPr="00B22F38">
        <w:rPr>
          <w:rFonts w:ascii="Arial" w:hAnsi="Arial" w:cs="Arial"/>
          <w:sz w:val="20"/>
          <w:szCs w:val="20"/>
        </w:rPr>
        <w:t>ombre e luce”</w:t>
      </w:r>
      <w:r>
        <w:rPr>
          <w:rFonts w:ascii="Arial" w:hAnsi="Arial" w:cs="Arial"/>
          <w:sz w:val="20"/>
          <w:szCs w:val="20"/>
        </w:rPr>
        <w:t xml:space="preserve"> </w:t>
      </w:r>
      <w:r w:rsidRPr="00B22F38">
        <w:rPr>
          <w:rFonts w:ascii="Arial" w:hAnsi="Arial" w:cs="Arial"/>
          <w:sz w:val="20"/>
          <w:szCs w:val="20"/>
        </w:rPr>
        <w:t>edito dalla casa editrice Helicon (2016)</w:t>
      </w:r>
      <w:r>
        <w:rPr>
          <w:rFonts w:ascii="Arial" w:hAnsi="Arial" w:cs="Arial"/>
          <w:sz w:val="20"/>
          <w:szCs w:val="20"/>
        </w:rPr>
        <w:t xml:space="preserve">. </w:t>
      </w:r>
    </w:p>
    <w:p w:rsidR="007F5188" w:rsidRDefault="007F5188" w:rsidP="00B22F38">
      <w:pPr>
        <w:jc w:val="both"/>
        <w:rPr>
          <w:rFonts w:ascii="Arial" w:hAnsi="Arial" w:cs="Arial"/>
          <w:sz w:val="20"/>
          <w:szCs w:val="20"/>
        </w:rPr>
      </w:pPr>
      <w:r w:rsidRPr="00B22F38">
        <w:rPr>
          <w:rFonts w:ascii="Arial" w:hAnsi="Arial" w:cs="Arial"/>
          <w:sz w:val="20"/>
          <w:szCs w:val="20"/>
        </w:rPr>
        <w:t>Ha ottenuto vari riconoscimenti in Premi Letterari e sulla sua poetica</w:t>
      </w:r>
      <w:r>
        <w:rPr>
          <w:rFonts w:ascii="Arial" w:hAnsi="Arial" w:cs="Arial"/>
          <w:sz w:val="20"/>
          <w:szCs w:val="20"/>
        </w:rPr>
        <w:t xml:space="preserve"> </w:t>
      </w:r>
      <w:r w:rsidRPr="00B22F38">
        <w:rPr>
          <w:rFonts w:ascii="Arial" w:hAnsi="Arial" w:cs="Arial"/>
          <w:sz w:val="20"/>
          <w:szCs w:val="20"/>
        </w:rPr>
        <w:t>si sono espressi favorevolmente il critico letterario dottor Michele Miano la dottoressa Cristiana Vettori e la dottoressa Anna Maria Pecoraro, prof. Haidar Hafez studioso,</w:t>
      </w:r>
      <w:r>
        <w:rPr>
          <w:rFonts w:ascii="Arial" w:hAnsi="Arial" w:cs="Arial"/>
          <w:sz w:val="20"/>
          <w:szCs w:val="20"/>
        </w:rPr>
        <w:t xml:space="preserve"> </w:t>
      </w:r>
      <w:r w:rsidRPr="00B22F38">
        <w:rPr>
          <w:rFonts w:ascii="Arial" w:hAnsi="Arial" w:cs="Arial"/>
          <w:sz w:val="20"/>
          <w:szCs w:val="20"/>
        </w:rPr>
        <w:t>scrittore,</w:t>
      </w:r>
      <w:r>
        <w:rPr>
          <w:rFonts w:ascii="Arial" w:hAnsi="Arial" w:cs="Arial"/>
          <w:sz w:val="20"/>
          <w:szCs w:val="20"/>
        </w:rPr>
        <w:t xml:space="preserve"> </w:t>
      </w:r>
      <w:r w:rsidRPr="00B22F38">
        <w:rPr>
          <w:rFonts w:ascii="Arial" w:hAnsi="Arial" w:cs="Arial"/>
          <w:sz w:val="20"/>
          <w:szCs w:val="20"/>
        </w:rPr>
        <w:t>poeta e candidato nobel per la pace</w:t>
      </w:r>
      <w:r>
        <w:rPr>
          <w:rFonts w:ascii="Arial" w:hAnsi="Arial" w:cs="Arial"/>
          <w:sz w:val="20"/>
          <w:szCs w:val="20"/>
        </w:rPr>
        <w:t xml:space="preserve">. </w:t>
      </w:r>
      <w:r w:rsidRPr="00B22F38">
        <w:rPr>
          <w:rFonts w:ascii="Arial" w:hAnsi="Arial" w:cs="Arial"/>
          <w:sz w:val="20"/>
          <w:szCs w:val="20"/>
        </w:rPr>
        <w:t>L’ispirazione di Augusta si sostanzia in  “una ricerca interiore costituita da tre raccolte di liriche, apparentemente accomunate dallo stesso  leit motiv – la sofferenza –  ma di fatto costituiscono un percorso interiore ben preciso</w:t>
      </w:r>
      <w:r>
        <w:rPr>
          <w:rFonts w:ascii="Arial" w:hAnsi="Arial" w:cs="Arial"/>
          <w:sz w:val="20"/>
          <w:szCs w:val="20"/>
        </w:rPr>
        <w:t xml:space="preserve"> scandito da momenti  diversi.”</w:t>
      </w:r>
    </w:p>
    <w:p w:rsidR="007F5188" w:rsidRPr="00B5159E" w:rsidRDefault="007F5188" w:rsidP="00B22F38">
      <w:pPr>
        <w:jc w:val="both"/>
        <w:rPr>
          <w:rFonts w:ascii="Arial" w:hAnsi="Arial" w:cs="Arial"/>
          <w:sz w:val="20"/>
          <w:szCs w:val="20"/>
        </w:rPr>
      </w:pPr>
    </w:p>
    <w:p w:rsidR="007F5188" w:rsidRPr="00B22F38" w:rsidRDefault="007F5188" w:rsidP="00B22F38">
      <w:pPr>
        <w:jc w:val="both"/>
        <w:rPr>
          <w:rFonts w:ascii="Arial" w:hAnsi="Arial" w:cs="Arial"/>
          <w:b/>
        </w:rPr>
      </w:pPr>
      <w:r w:rsidRPr="00B22F38">
        <w:rPr>
          <w:rFonts w:ascii="Arial" w:hAnsi="Arial" w:cs="Arial"/>
          <w:b/>
        </w:rPr>
        <w:t>Sinossi</w:t>
      </w:r>
    </w:p>
    <w:p w:rsidR="007F5188" w:rsidRPr="00B22F38" w:rsidRDefault="007F5188" w:rsidP="00B22F38">
      <w:pPr>
        <w:jc w:val="both"/>
        <w:rPr>
          <w:rFonts w:ascii="Arial" w:hAnsi="Arial" w:cs="Arial"/>
          <w:sz w:val="20"/>
          <w:szCs w:val="20"/>
        </w:rPr>
      </w:pPr>
      <w:r w:rsidRPr="00B22F38">
        <w:rPr>
          <w:rFonts w:ascii="Arial" w:hAnsi="Arial" w:cs="Arial"/>
          <w:sz w:val="20"/>
          <w:szCs w:val="20"/>
        </w:rPr>
        <w:t>Ogni nome racchiude un significato, spesso legato a quelle emozioni più viscerali che sia accostano agli attimi più importanti della nostra vita. Augusta con questa silloge fa un bel salto di qualità, ritornando alla base dell’essenza, all’incipit che ha dato origine a quello che è la sua poetica, al cuore pulsante di tutto che anima e schiude quei cassetti o apre porte o scaraventa giù muri: lei stessa.</w:t>
      </w:r>
      <w:r>
        <w:rPr>
          <w:rFonts w:ascii="Arial" w:hAnsi="Arial" w:cs="Arial"/>
          <w:sz w:val="20"/>
          <w:szCs w:val="20"/>
        </w:rPr>
        <w:t xml:space="preserve"> </w:t>
      </w:r>
    </w:p>
    <w:p w:rsidR="007F5188" w:rsidRPr="00B5159E" w:rsidRDefault="007F5188" w:rsidP="00F96477">
      <w:pPr>
        <w:jc w:val="both"/>
        <w:rPr>
          <w:rFonts w:ascii="Arial" w:hAnsi="Arial" w:cs="Arial"/>
          <w:sz w:val="20"/>
          <w:szCs w:val="20"/>
        </w:rPr>
      </w:pPr>
      <w:r w:rsidRPr="00B22F38">
        <w:rPr>
          <w:rFonts w:ascii="Arial" w:hAnsi="Arial" w:cs="Arial"/>
          <w:sz w:val="20"/>
          <w:szCs w:val="20"/>
        </w:rPr>
        <w:t>“Mi chiamo per nome”, incipit con cui alimenta un susseguire di descrizioni che la portano ad analizzare sé stessa, attraversando la sua parte più intima, fatta di ricordi, di presenze quotidiane costanti, di atti d’amore, di gesti semplici ma così unici. Luci ed ombre che si prendono per mano, a braccetto con il tempo e sorridendo, accarezzando il lettore, donando forza protettiva e coperta che riesce con amore a sopportare anche la solitudine “offuscata”  o colorando l’anima.</w:t>
      </w:r>
      <w:r>
        <w:rPr>
          <w:rFonts w:ascii="Arial" w:hAnsi="Arial" w:cs="Arial"/>
          <w:sz w:val="20"/>
          <w:szCs w:val="20"/>
        </w:rPr>
        <w:t xml:space="preserve"> </w:t>
      </w:r>
      <w:r w:rsidRPr="00B22F38">
        <w:rPr>
          <w:rFonts w:ascii="Arial" w:hAnsi="Arial" w:cs="Arial"/>
          <w:sz w:val="20"/>
          <w:szCs w:val="20"/>
        </w:rPr>
        <w:t>Ci sono cose che si vedono oltre lo sguardo mortale, e trovano la vera libertà in quell’orizzonte o in quel battito d’ali, dove “pensieri indistinti” tinteggiano e formano sfumature vivaci.</w:t>
      </w:r>
    </w:p>
    <w:p w:rsidR="007F5188" w:rsidRDefault="007F5188" w:rsidP="00F96477">
      <w:pPr>
        <w:jc w:val="both"/>
        <w:rPr>
          <w:rFonts w:ascii="Arial" w:hAnsi="Arial" w:cs="Arial"/>
          <w:b/>
          <w:sz w:val="20"/>
          <w:szCs w:val="20"/>
        </w:rPr>
      </w:pPr>
    </w:p>
    <w:p w:rsidR="007F5188" w:rsidRPr="00B5159E" w:rsidRDefault="007F5188" w:rsidP="00F96477">
      <w:pPr>
        <w:jc w:val="both"/>
        <w:rPr>
          <w:rFonts w:ascii="Arial" w:hAnsi="Arial" w:cs="Arial"/>
          <w:b/>
          <w:sz w:val="20"/>
          <w:szCs w:val="20"/>
        </w:rPr>
      </w:pPr>
      <w:r w:rsidRPr="00B5159E">
        <w:rPr>
          <w:rFonts w:ascii="Arial" w:hAnsi="Arial" w:cs="Arial"/>
          <w:b/>
          <w:sz w:val="20"/>
          <w:szCs w:val="20"/>
        </w:rPr>
        <w:t>Info</w:t>
      </w:r>
    </w:p>
    <w:p w:rsidR="007F5188" w:rsidRPr="00B5159E" w:rsidRDefault="007F5188">
      <w:pPr>
        <w:rPr>
          <w:rFonts w:ascii="Arial" w:hAnsi="Arial" w:cs="Arial"/>
          <w:sz w:val="20"/>
          <w:szCs w:val="20"/>
        </w:rPr>
      </w:pPr>
      <w:r w:rsidRPr="00B5159E">
        <w:rPr>
          <w:rFonts w:ascii="Arial" w:hAnsi="Arial" w:cs="Arial"/>
          <w:sz w:val="20"/>
          <w:szCs w:val="20"/>
        </w:rPr>
        <w:t>Museo Tattile Statale Omero</w:t>
      </w:r>
      <w:r>
        <w:rPr>
          <w:rFonts w:ascii="Arial" w:hAnsi="Arial" w:cs="Arial"/>
          <w:sz w:val="20"/>
          <w:szCs w:val="20"/>
        </w:rPr>
        <w:t xml:space="preserve"> </w:t>
      </w:r>
      <w:r w:rsidRPr="00B5159E">
        <w:rPr>
          <w:rFonts w:ascii="Arial" w:hAnsi="Arial" w:cs="Arial"/>
          <w:sz w:val="20"/>
          <w:szCs w:val="20"/>
        </w:rPr>
        <w:t>Mole Vanvitelliana – Banchina Giovanni da Chio, 28</w:t>
      </w:r>
      <w:r>
        <w:rPr>
          <w:rFonts w:ascii="Arial" w:hAnsi="Arial" w:cs="Arial"/>
          <w:sz w:val="20"/>
          <w:szCs w:val="20"/>
        </w:rPr>
        <w:t xml:space="preserve"> </w:t>
      </w:r>
      <w:r>
        <w:rPr>
          <w:rFonts w:ascii="Arial" w:hAnsi="Arial" w:cs="Arial"/>
          <w:sz w:val="20"/>
          <w:szCs w:val="20"/>
        </w:rPr>
        <w:br/>
      </w:r>
      <w:r w:rsidRPr="00B5159E">
        <w:rPr>
          <w:rFonts w:ascii="Arial" w:hAnsi="Arial" w:cs="Arial"/>
          <w:sz w:val="20"/>
          <w:szCs w:val="20"/>
        </w:rPr>
        <w:t>Tel. 071 2811935</w:t>
      </w:r>
      <w:r>
        <w:rPr>
          <w:rFonts w:ascii="Arial" w:hAnsi="Arial" w:cs="Arial"/>
          <w:sz w:val="20"/>
          <w:szCs w:val="20"/>
        </w:rPr>
        <w:t xml:space="preserve"> </w:t>
      </w:r>
      <w:r w:rsidRPr="00B5159E">
        <w:rPr>
          <w:rFonts w:ascii="Arial" w:hAnsi="Arial" w:cs="Arial"/>
          <w:sz w:val="20"/>
          <w:szCs w:val="20"/>
        </w:rPr>
        <w:t xml:space="preserve">email: </w:t>
      </w:r>
      <w:hyperlink r:id="rId6" w:history="1">
        <w:r w:rsidRPr="00B5159E">
          <w:rPr>
            <w:rStyle w:val="Hyperlink"/>
            <w:rFonts w:ascii="Arial" w:hAnsi="Arial" w:cs="Arial"/>
            <w:sz w:val="20"/>
            <w:szCs w:val="20"/>
          </w:rPr>
          <w:t>info@museoomero.it</w:t>
        </w:r>
      </w:hyperlink>
      <w:r>
        <w:rPr>
          <w:rStyle w:val="Hyperlink"/>
          <w:rFonts w:ascii="Arial" w:hAnsi="Arial" w:cs="Arial"/>
          <w:sz w:val="20"/>
          <w:szCs w:val="20"/>
        </w:rPr>
        <w:t xml:space="preserve">  - www.museoomero.it</w:t>
      </w:r>
      <w:r w:rsidRPr="00B5159E">
        <w:rPr>
          <w:rStyle w:val="Hyperlink"/>
          <w:rFonts w:ascii="Arial" w:hAnsi="Arial" w:cs="Arial"/>
          <w:sz w:val="20"/>
          <w:szCs w:val="20"/>
        </w:rPr>
        <w:t xml:space="preserve"> </w:t>
      </w:r>
      <w:r w:rsidRPr="00B5159E">
        <w:rPr>
          <w:rFonts w:ascii="Arial" w:hAnsi="Arial" w:cs="Arial"/>
          <w:sz w:val="20"/>
          <w:szCs w:val="20"/>
        </w:rPr>
        <w:t>#museoomero</w:t>
      </w:r>
    </w:p>
    <w:sectPr w:rsidR="007F5188" w:rsidRPr="00B5159E" w:rsidSect="005D158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88" w:rsidRDefault="007F5188" w:rsidP="0071005C">
      <w:r>
        <w:separator/>
      </w:r>
    </w:p>
  </w:endnote>
  <w:endnote w:type="continuationSeparator" w:id="0">
    <w:p w:rsidR="007F5188" w:rsidRDefault="007F5188" w:rsidP="007100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88" w:rsidRPr="0071005C" w:rsidRDefault="007F5188">
    <w:pPr>
      <w:pStyle w:val="Footer"/>
      <w:rPr>
        <w:rFonts w:ascii="Arial" w:hAnsi="Arial" w:cs="Arial"/>
        <w:sz w:val="20"/>
        <w:szCs w:val="20"/>
      </w:rPr>
    </w:pPr>
    <w:r w:rsidRPr="0071005C">
      <w:rPr>
        <w:rFonts w:ascii="Arial" w:hAnsi="Arial" w:cs="Arial"/>
        <w:sz w:val="20"/>
        <w:szCs w:val="20"/>
      </w:rPr>
      <w:t>Monica Bernacchia-Museo Tattile Statale Omero  tel. 0712811935 email monica.bernacchia@museoomero.it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88" w:rsidRDefault="007F5188" w:rsidP="0071005C">
      <w:r>
        <w:separator/>
      </w:r>
    </w:p>
  </w:footnote>
  <w:footnote w:type="continuationSeparator" w:id="0">
    <w:p w:rsidR="007F5188" w:rsidRDefault="007F5188" w:rsidP="00710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88" w:rsidRDefault="007F5188">
    <w:pPr>
      <w:pStyle w:val="Header"/>
    </w:pPr>
    <w:r w:rsidRPr="006445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92.25pt;height:66.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477"/>
    <w:rsid w:val="00125632"/>
    <w:rsid w:val="002711FA"/>
    <w:rsid w:val="0054681F"/>
    <w:rsid w:val="005D158C"/>
    <w:rsid w:val="006445F4"/>
    <w:rsid w:val="0071005C"/>
    <w:rsid w:val="007275F1"/>
    <w:rsid w:val="007D4E7E"/>
    <w:rsid w:val="007F5188"/>
    <w:rsid w:val="008C28F7"/>
    <w:rsid w:val="008F2A81"/>
    <w:rsid w:val="00B07975"/>
    <w:rsid w:val="00B22F38"/>
    <w:rsid w:val="00B5159E"/>
    <w:rsid w:val="00C87F3C"/>
    <w:rsid w:val="00DC28D9"/>
    <w:rsid w:val="00F14237"/>
    <w:rsid w:val="00F964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77"/>
    <w:pPr>
      <w:widowControl w:val="0"/>
      <w:suppressAutoHyphens/>
    </w:pPr>
    <w:rPr>
      <w:rFonts w:ascii="Times New Roman" w:hAnsi="Times New Roman"/>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477"/>
    <w:rPr>
      <w:rFonts w:cs="Times New Roman"/>
      <w:color w:val="000080"/>
      <w:u w:val="single"/>
    </w:rPr>
  </w:style>
  <w:style w:type="paragraph" w:styleId="BalloonText">
    <w:name w:val="Balloon Text"/>
    <w:basedOn w:val="Normal"/>
    <w:link w:val="BalloonTextChar"/>
    <w:uiPriority w:val="99"/>
    <w:semiHidden/>
    <w:rsid w:val="00F964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477"/>
    <w:rPr>
      <w:rFonts w:ascii="Tahoma" w:eastAsia="Times New Roman" w:hAnsi="Tahoma" w:cs="Tahoma"/>
      <w:kern w:val="2"/>
      <w:sz w:val="16"/>
      <w:szCs w:val="16"/>
      <w:lang w:eastAsia="it-IT"/>
    </w:rPr>
  </w:style>
  <w:style w:type="paragraph" w:styleId="Header">
    <w:name w:val="header"/>
    <w:basedOn w:val="Normal"/>
    <w:link w:val="HeaderChar"/>
    <w:uiPriority w:val="99"/>
    <w:rsid w:val="0071005C"/>
    <w:pPr>
      <w:tabs>
        <w:tab w:val="center" w:pos="4819"/>
        <w:tab w:val="right" w:pos="9638"/>
      </w:tabs>
    </w:pPr>
  </w:style>
  <w:style w:type="character" w:customStyle="1" w:styleId="HeaderChar">
    <w:name w:val="Header Char"/>
    <w:basedOn w:val="DefaultParagraphFont"/>
    <w:link w:val="Header"/>
    <w:uiPriority w:val="99"/>
    <w:locked/>
    <w:rsid w:val="0071005C"/>
    <w:rPr>
      <w:rFonts w:ascii="Times New Roman" w:eastAsia="Times New Roman" w:hAnsi="Times New Roman" w:cs="Times New Roman"/>
      <w:kern w:val="2"/>
      <w:sz w:val="24"/>
      <w:szCs w:val="24"/>
      <w:lang w:eastAsia="it-IT"/>
    </w:rPr>
  </w:style>
  <w:style w:type="paragraph" w:styleId="Footer">
    <w:name w:val="footer"/>
    <w:basedOn w:val="Normal"/>
    <w:link w:val="FooterChar"/>
    <w:uiPriority w:val="99"/>
    <w:rsid w:val="0071005C"/>
    <w:pPr>
      <w:tabs>
        <w:tab w:val="center" w:pos="4819"/>
        <w:tab w:val="right" w:pos="9638"/>
      </w:tabs>
    </w:pPr>
  </w:style>
  <w:style w:type="character" w:customStyle="1" w:styleId="FooterChar">
    <w:name w:val="Footer Char"/>
    <w:basedOn w:val="DefaultParagraphFont"/>
    <w:link w:val="Footer"/>
    <w:uiPriority w:val="99"/>
    <w:locked/>
    <w:rsid w:val="0071005C"/>
    <w:rPr>
      <w:rFonts w:ascii="Times New Roman" w:eastAsia="Times New Roman" w:hAnsi="Times New Roman" w:cs="Times New Roman"/>
      <w:kern w:val="2"/>
      <w:sz w:val="24"/>
      <w:szCs w:val="24"/>
      <w:lang w:eastAsia="it-IT"/>
    </w:rPr>
  </w:style>
</w:styles>
</file>

<file path=word/webSettings.xml><?xml version="1.0" encoding="utf-8"?>
<w:webSettings xmlns:r="http://schemas.openxmlformats.org/officeDocument/2006/relationships" xmlns:w="http://schemas.openxmlformats.org/wordprocessingml/2006/main">
  <w:divs>
    <w:div w:id="61271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useoomer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524</Words>
  <Characters>2991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chiamo per nome – Ombra e luce</dc:title>
  <dc:subject/>
  <dc:creator>Monica Bernacchia</dc:creator>
  <cp:keywords/>
  <dc:description/>
  <cp:lastModifiedBy>fbaiocco</cp:lastModifiedBy>
  <cp:revision>2</cp:revision>
  <dcterms:created xsi:type="dcterms:W3CDTF">2017-05-11T13:45:00Z</dcterms:created>
  <dcterms:modified xsi:type="dcterms:W3CDTF">2017-05-11T13:45:00Z</dcterms:modified>
</cp:coreProperties>
</file>